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E65E" w14:textId="77777777" w:rsidR="00BB530A" w:rsidRPr="00BB530A" w:rsidRDefault="00BB530A" w:rsidP="00BB530A">
      <w:pPr>
        <w:pStyle w:val="Ttulo2"/>
        <w:keepNext w:val="0"/>
        <w:widowControl w:val="0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BB530A">
        <w:rPr>
          <w:rFonts w:ascii="Times New Roman" w:hAnsi="Times New Roman"/>
          <w:i w:val="0"/>
          <w:sz w:val="24"/>
          <w:szCs w:val="24"/>
        </w:rPr>
        <w:t>Anexo II</w:t>
      </w:r>
    </w:p>
    <w:p w14:paraId="2D166051" w14:textId="77777777" w:rsidR="00BB530A" w:rsidRPr="00BB530A" w:rsidRDefault="00BB530A" w:rsidP="00BB530A">
      <w:pPr>
        <w:pStyle w:val="Ttulo2"/>
        <w:keepNext w:val="0"/>
        <w:widowControl w:val="0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</w:p>
    <w:p w14:paraId="4E79D7CB" w14:textId="77777777" w:rsidR="00BB530A" w:rsidRPr="001A1A87" w:rsidRDefault="00BB530A" w:rsidP="00BB530A">
      <w:pPr>
        <w:pStyle w:val="Ttulo2"/>
        <w:keepNext w:val="0"/>
        <w:widowControl w:val="0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335874D1" w14:textId="77777777" w:rsidR="00BB530A" w:rsidRPr="001A1A87" w:rsidRDefault="00BB530A" w:rsidP="00BB530A">
      <w:pPr>
        <w:pStyle w:val="Ttulo2"/>
        <w:keepNext w:val="0"/>
        <w:widowControl w:val="0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A1A87">
        <w:rPr>
          <w:rFonts w:ascii="Times New Roman" w:hAnsi="Times New Roman"/>
          <w:i w:val="0"/>
          <w:sz w:val="24"/>
          <w:szCs w:val="24"/>
        </w:rPr>
        <w:t xml:space="preserve">OFERTA ECONÓMICA </w:t>
      </w:r>
    </w:p>
    <w:p w14:paraId="6386493F" w14:textId="77777777" w:rsidR="00BB530A" w:rsidRPr="001A1A87" w:rsidRDefault="00BB530A" w:rsidP="00BB530A"/>
    <w:p w14:paraId="31B4CF21" w14:textId="77777777" w:rsidR="00BB530A" w:rsidRPr="001A1A87" w:rsidRDefault="00BB530A" w:rsidP="00BB530A"/>
    <w:p w14:paraId="007AE548" w14:textId="77777777" w:rsidR="00BB530A" w:rsidRDefault="00BB530A" w:rsidP="00BB530A"/>
    <w:p w14:paraId="05BAA8CB" w14:textId="77777777" w:rsidR="00BB530A" w:rsidRPr="001A1A87" w:rsidRDefault="00BB530A" w:rsidP="00BB530A">
      <w:pPr>
        <w:rPr>
          <w:sz w:val="24"/>
          <w:szCs w:val="24"/>
        </w:rPr>
      </w:pPr>
    </w:p>
    <w:p w14:paraId="64EA189C" w14:textId="77777777" w:rsidR="00BB530A" w:rsidRPr="001A1A87" w:rsidRDefault="00BB530A" w:rsidP="00BB530A">
      <w:pPr>
        <w:widowControl w:val="0"/>
        <w:ind w:firstLine="709"/>
        <w:jc w:val="both"/>
        <w:rPr>
          <w:sz w:val="24"/>
          <w:szCs w:val="24"/>
        </w:rPr>
      </w:pPr>
    </w:p>
    <w:p w14:paraId="03BF0C19" w14:textId="59AA4508" w:rsidR="00BB530A" w:rsidRPr="001A1A87" w:rsidRDefault="00BB530A" w:rsidP="00BB530A">
      <w:pPr>
        <w:spacing w:line="360" w:lineRule="auto"/>
        <w:ind w:firstLine="709"/>
        <w:jc w:val="both"/>
        <w:rPr>
          <w:sz w:val="24"/>
          <w:szCs w:val="24"/>
        </w:rPr>
      </w:pPr>
      <w:r w:rsidRPr="001A1A87">
        <w:rPr>
          <w:sz w:val="24"/>
          <w:szCs w:val="24"/>
        </w:rPr>
        <w:t xml:space="preserve">« _________________________________________________________________, con domicilio a efectos de notificaciones en _____________________________________, con NIF n.º _____________________, en nombre propio, o en representación de la Entidad ___________________________________, con NIF n.º ____________________, enterado del expediente para la contratación de la concesión de servicio de EXPLOTACION DEL BAR DE LAS PISCINAS MUNICIPALES DE </w:t>
      </w:r>
      <w:r w:rsidR="00986F16">
        <w:rPr>
          <w:sz w:val="24"/>
          <w:szCs w:val="24"/>
        </w:rPr>
        <w:t>SOBRADIEL</w:t>
      </w:r>
      <w:r w:rsidRPr="001A1A87">
        <w:rPr>
          <w:sz w:val="24"/>
          <w:szCs w:val="24"/>
        </w:rPr>
        <w:t xml:space="preserve"> por procedimiento abierto, tramitación urgente anunciado en el perfil del contratante, hago constar que conozco los Pliegos que sirven de base al contrato y los acepto íntegramente, tomando parte en la licitación y comprometiéndome a llevar a cabo el objeto del contrato por el importe de  _________________________ euros.</w:t>
      </w:r>
    </w:p>
    <w:p w14:paraId="533FD321" w14:textId="77777777" w:rsidR="00BB530A" w:rsidRPr="001A1A87" w:rsidRDefault="00BB530A" w:rsidP="00BB530A">
      <w:pPr>
        <w:spacing w:line="360" w:lineRule="auto"/>
        <w:ind w:hanging="24"/>
        <w:jc w:val="center"/>
        <w:rPr>
          <w:sz w:val="24"/>
          <w:szCs w:val="24"/>
        </w:rPr>
      </w:pPr>
    </w:p>
    <w:p w14:paraId="52936DBB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  <w:r w:rsidRPr="001A1A87">
        <w:rPr>
          <w:sz w:val="24"/>
          <w:szCs w:val="24"/>
        </w:rPr>
        <w:t xml:space="preserve">En ____________, a ___ </w:t>
      </w:r>
      <w:proofErr w:type="spellStart"/>
      <w:r w:rsidRPr="001A1A87">
        <w:rPr>
          <w:sz w:val="24"/>
          <w:szCs w:val="24"/>
        </w:rPr>
        <w:t>de</w:t>
      </w:r>
      <w:proofErr w:type="spellEnd"/>
      <w:r w:rsidRPr="001A1A87">
        <w:rPr>
          <w:sz w:val="24"/>
          <w:szCs w:val="24"/>
        </w:rPr>
        <w:t xml:space="preserve"> ________ </w:t>
      </w:r>
      <w:proofErr w:type="spellStart"/>
      <w:r w:rsidRPr="001A1A87">
        <w:rPr>
          <w:sz w:val="24"/>
          <w:szCs w:val="24"/>
        </w:rPr>
        <w:t>de</w:t>
      </w:r>
      <w:proofErr w:type="spellEnd"/>
      <w:r w:rsidRPr="001A1A87">
        <w:rPr>
          <w:sz w:val="24"/>
          <w:szCs w:val="24"/>
        </w:rPr>
        <w:t xml:space="preserve"> 20__.</w:t>
      </w:r>
    </w:p>
    <w:p w14:paraId="7CE5897A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0CD818C4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593ACC07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  <w:r w:rsidRPr="001A1A87">
        <w:rPr>
          <w:sz w:val="24"/>
          <w:szCs w:val="24"/>
        </w:rPr>
        <w:t>Firma del licitador,</w:t>
      </w:r>
    </w:p>
    <w:p w14:paraId="3FB2048E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2B659786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7372C4A5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14EEED66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2D16147C" w14:textId="77777777" w:rsidR="00BB530A" w:rsidRPr="001A1A87" w:rsidRDefault="00BB530A" w:rsidP="00BB530A">
      <w:pPr>
        <w:ind w:hanging="24"/>
        <w:jc w:val="center"/>
        <w:rPr>
          <w:sz w:val="24"/>
          <w:szCs w:val="24"/>
        </w:rPr>
      </w:pPr>
    </w:p>
    <w:p w14:paraId="0791CD97" w14:textId="598D2654" w:rsidR="0059792F" w:rsidRPr="00BB530A" w:rsidRDefault="00BB530A" w:rsidP="00BB530A">
      <w:pPr>
        <w:jc w:val="center"/>
      </w:pPr>
      <w:r w:rsidRPr="001A1A87">
        <w:rPr>
          <w:sz w:val="24"/>
          <w:szCs w:val="24"/>
        </w:rPr>
        <w:t>Fdo.: __________________________».</w:t>
      </w:r>
    </w:p>
    <w:sectPr w:rsidR="0059792F" w:rsidRPr="00BB5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570AC9"/>
    <w:rsid w:val="0059792F"/>
    <w:rsid w:val="00986F16"/>
    <w:rsid w:val="00BB530A"/>
    <w:rsid w:val="00D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467A"/>
  <w15:chartTrackingRefBased/>
  <w15:docId w15:val="{1F98E608-69E0-4F94-95D4-5D685E4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9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792F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92F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792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792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59792F"/>
    <w:pPr>
      <w:suppressAutoHyphens w:val="0"/>
      <w:ind w:left="708"/>
    </w:pPr>
    <w:rPr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59792F"/>
    <w:pPr>
      <w:keepNext/>
      <w:suppressAutoHyphens w:val="0"/>
      <w:spacing w:line="360" w:lineRule="auto"/>
      <w:jc w:val="center"/>
      <w:outlineLvl w:val="1"/>
    </w:pPr>
    <w:rPr>
      <w:rFonts w:ascii="Verdana" w:hAnsi="Verdana" w:cs="Microsoft Sans Serif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AYTO SOBRADIEL</cp:lastModifiedBy>
  <cp:revision>2</cp:revision>
  <cp:lastPrinted>2020-06-03T10:30:00Z</cp:lastPrinted>
  <dcterms:created xsi:type="dcterms:W3CDTF">2023-03-22T10:41:00Z</dcterms:created>
  <dcterms:modified xsi:type="dcterms:W3CDTF">2023-03-22T10:41:00Z</dcterms:modified>
</cp:coreProperties>
</file>